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D8" w:rsidRDefault="000A51D8">
      <w:pPr>
        <w:rPr>
          <w:rFonts w:cstheme="minorHAnsi"/>
          <w:b/>
        </w:rPr>
      </w:pPr>
    </w:p>
    <w:p w:rsidR="00AF659D" w:rsidRDefault="00657EC4" w:rsidP="007246CD">
      <w:pPr>
        <w:rPr>
          <w:rFonts w:cstheme="minorHAnsi"/>
          <w:b/>
          <w:color w:val="FF0000"/>
        </w:rPr>
      </w:pPr>
      <w:r w:rsidRPr="00220A54">
        <w:rPr>
          <w:rFonts w:cstheme="minorHAnsi"/>
          <w:noProof/>
          <w:lang w:val="en-US"/>
        </w:rPr>
        <w:drawing>
          <wp:anchor distT="0" distB="0" distL="114300" distR="114300" simplePos="0" relativeHeight="251658240" behindDoc="1" locked="0" layoutInCell="1" allowOverlap="1">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p>
    <w:p w:rsidR="0065551A" w:rsidRDefault="007246CD">
      <w:pPr>
        <w:rPr>
          <w:rFonts w:cstheme="minorHAnsi"/>
          <w:b/>
        </w:rPr>
      </w:pPr>
      <w:r>
        <w:rPr>
          <w:rFonts w:cstheme="minorHAnsi"/>
          <w:b/>
        </w:rPr>
        <w:t>Sunday 29</w:t>
      </w:r>
      <w:r w:rsidRPr="007246CD">
        <w:rPr>
          <w:rFonts w:cstheme="minorHAnsi"/>
          <w:b/>
          <w:vertAlign w:val="superscript"/>
        </w:rPr>
        <w:t>th</w:t>
      </w:r>
      <w:r>
        <w:rPr>
          <w:rFonts w:cstheme="minorHAnsi"/>
          <w:b/>
        </w:rPr>
        <w:t xml:space="preserve"> March 2020</w:t>
      </w:r>
    </w:p>
    <w:p w:rsidR="00C5402A" w:rsidRPr="000A51D8" w:rsidRDefault="00C5402A">
      <w:pPr>
        <w:rPr>
          <w:rFonts w:cstheme="minorHAnsi"/>
          <w:color w:val="0070C0"/>
        </w:rPr>
      </w:pPr>
      <w:r w:rsidRPr="000A51D8">
        <w:rPr>
          <w:rFonts w:cstheme="minorHAnsi"/>
          <w:color w:val="0070C0"/>
        </w:rPr>
        <w:t>This short act of worship has been p</w:t>
      </w:r>
      <w:r w:rsidR="002E138D">
        <w:rPr>
          <w:rFonts w:cstheme="minorHAnsi"/>
          <w:color w:val="0070C0"/>
        </w:rPr>
        <w:t>repared</w:t>
      </w:r>
      <w:r w:rsidR="00422264" w:rsidRPr="000A51D8">
        <w:rPr>
          <w:rFonts w:cstheme="minorHAnsi"/>
          <w:color w:val="0070C0"/>
        </w:rPr>
        <w:t xml:space="preserve"> for you</w:t>
      </w:r>
      <w:r w:rsidR="002E138D">
        <w:rPr>
          <w:rFonts w:cstheme="minorHAnsi"/>
          <w:color w:val="0070C0"/>
        </w:rPr>
        <w:t xml:space="preserve"> to use</w:t>
      </w:r>
      <w:r w:rsidRPr="000A51D8">
        <w:rPr>
          <w:rFonts w:cstheme="minorHAnsi"/>
          <w:color w:val="0070C0"/>
        </w:rPr>
        <w:t xml:space="preserve"> if you are </w:t>
      </w:r>
      <w:r w:rsidR="00657EC4" w:rsidRPr="000A51D8">
        <w:rPr>
          <w:rFonts w:cstheme="minorHAnsi"/>
          <w:color w:val="0070C0"/>
        </w:rPr>
        <w:t>unable</w:t>
      </w:r>
      <w:r w:rsidRPr="000A51D8">
        <w:rPr>
          <w:rFonts w:cstheme="minorHAnsi"/>
          <w:color w:val="0070C0"/>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C5402A" w:rsidRDefault="00463D6F" w:rsidP="00463D6F">
      <w:pPr>
        <w:rPr>
          <w:rFonts w:cstheme="minorHAnsi"/>
          <w:b/>
        </w:rPr>
      </w:pPr>
      <w:r w:rsidRPr="00463D6F">
        <w:rPr>
          <w:rFonts w:cstheme="minorHAnsi"/>
          <w:b/>
        </w:rPr>
        <w:t>Opening Prayer</w:t>
      </w:r>
    </w:p>
    <w:p w:rsidR="00A121F4" w:rsidRDefault="00A121F4" w:rsidP="00463D6F">
      <w:pPr>
        <w:rPr>
          <w:rFonts w:cstheme="minorHAnsi"/>
          <w:bCs/>
        </w:rPr>
      </w:pPr>
      <w:r>
        <w:rPr>
          <w:rFonts w:cstheme="minorHAnsi"/>
          <w:bCs/>
        </w:rPr>
        <w:t>As we come to worship you might like to have a time of silence and light a candle.</w:t>
      </w:r>
    </w:p>
    <w:p w:rsidR="00A121F4" w:rsidRDefault="00A121F4" w:rsidP="00463D6F">
      <w:pPr>
        <w:rPr>
          <w:rFonts w:cstheme="minorHAnsi"/>
          <w:bCs/>
        </w:rPr>
      </w:pPr>
      <w:r>
        <w:rPr>
          <w:rFonts w:cstheme="minorHAnsi"/>
          <w:bCs/>
        </w:rPr>
        <w:t>Then pray: Holy and Loving God I come to worship you, as I do I remember that I am a part of your church in my community and in the world, and I take comfort from the fact that I am not alone.</w:t>
      </w:r>
    </w:p>
    <w:p w:rsidR="00A121F4" w:rsidRDefault="00A121F4" w:rsidP="00463D6F">
      <w:pPr>
        <w:rPr>
          <w:rFonts w:cstheme="minorHAnsi"/>
          <w:bCs/>
        </w:rPr>
      </w:pPr>
      <w:r>
        <w:rPr>
          <w:rFonts w:cstheme="minorHAnsi"/>
          <w:bCs/>
        </w:rPr>
        <w:t>Come by your Holy Spirit and help me to worship you in spirit and in truth.</w:t>
      </w:r>
    </w:p>
    <w:p w:rsidR="00A121F4" w:rsidRPr="00A121F4" w:rsidRDefault="00A121F4" w:rsidP="00463D6F">
      <w:pPr>
        <w:rPr>
          <w:rFonts w:cstheme="minorHAnsi"/>
          <w:bCs/>
        </w:rPr>
      </w:pPr>
      <w:r>
        <w:rPr>
          <w:rFonts w:cstheme="minorHAnsi"/>
          <w:bCs/>
        </w:rPr>
        <w:t>Amen</w:t>
      </w:r>
    </w:p>
    <w:p w:rsidR="00A121F4" w:rsidRDefault="00C5402A" w:rsidP="005D45C2">
      <w:pPr>
        <w:spacing w:after="0"/>
        <w:rPr>
          <w:rFonts w:cstheme="minorHAnsi"/>
          <w:b/>
        </w:rPr>
      </w:pPr>
      <w:r w:rsidRPr="00220A54">
        <w:rPr>
          <w:rFonts w:cstheme="minorHAnsi"/>
          <w:b/>
        </w:rPr>
        <w:t>Hymn:</w:t>
      </w:r>
      <w:r w:rsidR="00A121F4">
        <w:rPr>
          <w:rFonts w:cstheme="minorHAnsi"/>
          <w:b/>
        </w:rPr>
        <w:t xml:space="preserve"> StF 370 Breathe on me breath of God</w:t>
      </w:r>
    </w:p>
    <w:p w:rsidR="00A121F4" w:rsidRDefault="00A121F4" w:rsidP="005D45C2">
      <w:pPr>
        <w:spacing w:after="0"/>
        <w:rPr>
          <w:rFonts w:cstheme="minorHAnsi"/>
          <w:b/>
        </w:rPr>
      </w:pPr>
    </w:p>
    <w:p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rsidR="00463D6F" w:rsidRDefault="00D0080A" w:rsidP="00C5402A">
      <w:pPr>
        <w:rPr>
          <w:rFonts w:cstheme="minorHAnsi"/>
        </w:rPr>
      </w:pPr>
      <w:hyperlink r:id="rId7" w:history="1">
        <w:r w:rsidR="00A121F4">
          <w:rPr>
            <w:rStyle w:val="Hyperlink"/>
          </w:rPr>
          <w:t>https://www.youtube.com/watch?v=M5keJHZdWYM</w:t>
        </w:r>
      </w:hyperlink>
    </w:p>
    <w:p w:rsidR="0037426B" w:rsidRPr="00F14687" w:rsidRDefault="00657EC4" w:rsidP="00C937CE">
      <w:pPr>
        <w:rPr>
          <w:rFonts w:cstheme="minorHAnsi"/>
          <w:b/>
          <w:bCs/>
        </w:rPr>
      </w:pPr>
      <w:r w:rsidRPr="00F14687">
        <w:rPr>
          <w:rFonts w:cstheme="minorHAnsi"/>
          <w:b/>
          <w:bCs/>
        </w:rPr>
        <w:t>Let us pray together</w:t>
      </w:r>
    </w:p>
    <w:p w:rsidR="00F14687" w:rsidRDefault="00F14687" w:rsidP="00C937CE">
      <w:pPr>
        <w:rPr>
          <w:rFonts w:cstheme="minorHAnsi"/>
        </w:rPr>
      </w:pPr>
      <w:r>
        <w:rPr>
          <w:rFonts w:cstheme="minorHAnsi"/>
        </w:rPr>
        <w:t xml:space="preserve">Holy and Loving God, all life comes from you, and in you all things hold together. </w:t>
      </w:r>
    </w:p>
    <w:p w:rsidR="00F14687" w:rsidRDefault="00F14687" w:rsidP="00C937CE">
      <w:pPr>
        <w:rPr>
          <w:rFonts w:cstheme="minorHAnsi"/>
        </w:rPr>
      </w:pPr>
      <w:r>
        <w:rPr>
          <w:rFonts w:cstheme="minorHAnsi"/>
        </w:rPr>
        <w:t>As we remember this, we pause to give you thanks and Praise.</w:t>
      </w:r>
    </w:p>
    <w:p w:rsidR="00F14687" w:rsidRDefault="00F14687" w:rsidP="00C937CE">
      <w:pPr>
        <w:rPr>
          <w:rFonts w:cstheme="minorHAnsi"/>
        </w:rPr>
      </w:pPr>
      <w:r>
        <w:rPr>
          <w:rFonts w:cstheme="minorHAnsi"/>
        </w:rPr>
        <w:t>As we remember this, we are reminded that you hold the end from the beginning, and that nothing is too large or too small for you.</w:t>
      </w:r>
    </w:p>
    <w:p w:rsidR="00F14687" w:rsidRDefault="00F14687" w:rsidP="00C937CE">
      <w:pPr>
        <w:rPr>
          <w:rFonts w:cstheme="minorHAnsi"/>
        </w:rPr>
      </w:pPr>
      <w:r>
        <w:rPr>
          <w:rFonts w:cstheme="minorHAnsi"/>
        </w:rPr>
        <w:t>As we remember this, remind us that as all things are held, so we are held by you, in love.</w:t>
      </w:r>
    </w:p>
    <w:p w:rsidR="00F14687" w:rsidRDefault="00F14687" w:rsidP="00C937CE">
      <w:pPr>
        <w:rPr>
          <w:rFonts w:cstheme="minorHAnsi"/>
        </w:rPr>
      </w:pPr>
      <w:r>
        <w:rPr>
          <w:rFonts w:cstheme="minorHAnsi"/>
        </w:rPr>
        <w:t>Help us in our anxious thoughts.</w:t>
      </w:r>
    </w:p>
    <w:p w:rsidR="00F14687" w:rsidRDefault="00F14687" w:rsidP="00C937CE">
      <w:pPr>
        <w:rPr>
          <w:rFonts w:cstheme="minorHAnsi"/>
        </w:rPr>
      </w:pPr>
      <w:r>
        <w:rPr>
          <w:rFonts w:cstheme="minorHAnsi"/>
        </w:rPr>
        <w:t>Help us in our day to day lives.</w:t>
      </w:r>
    </w:p>
    <w:p w:rsidR="00F14687" w:rsidRDefault="00F14687" w:rsidP="00C937CE">
      <w:pPr>
        <w:rPr>
          <w:rFonts w:cstheme="minorHAnsi"/>
        </w:rPr>
      </w:pPr>
      <w:r>
        <w:rPr>
          <w:rFonts w:cstheme="minorHAnsi"/>
        </w:rPr>
        <w:t>Help us in this time of deep uncertainty.</w:t>
      </w:r>
    </w:p>
    <w:p w:rsidR="00F14687" w:rsidRDefault="00F14687" w:rsidP="00C937CE">
      <w:pPr>
        <w:rPr>
          <w:rFonts w:cstheme="minorHAnsi"/>
        </w:rPr>
      </w:pPr>
      <w:r>
        <w:rPr>
          <w:rFonts w:cstheme="minorHAnsi"/>
        </w:rPr>
        <w:t>We acknowledge that at times we are selfish, at times we do not seek you first.</w:t>
      </w:r>
    </w:p>
    <w:p w:rsidR="00F14687" w:rsidRDefault="00F14687" w:rsidP="00C937CE">
      <w:pPr>
        <w:rPr>
          <w:rFonts w:cstheme="minorHAnsi"/>
        </w:rPr>
      </w:pPr>
      <w:r>
        <w:rPr>
          <w:rFonts w:cstheme="minorHAnsi"/>
        </w:rPr>
        <w:t xml:space="preserve">But we know that you are always faithful, </w:t>
      </w:r>
      <w:r w:rsidR="00FE11A8">
        <w:rPr>
          <w:rFonts w:cstheme="minorHAnsi"/>
        </w:rPr>
        <w:t>merciful, gracious, and</w:t>
      </w:r>
      <w:r>
        <w:rPr>
          <w:rFonts w:cstheme="minorHAnsi"/>
        </w:rPr>
        <w:t xml:space="preserve"> forgiving</w:t>
      </w:r>
      <w:r w:rsidR="00FE11A8">
        <w:rPr>
          <w:rFonts w:cstheme="minorHAnsi"/>
        </w:rPr>
        <w:t>.</w:t>
      </w:r>
    </w:p>
    <w:p w:rsidR="00FE11A8" w:rsidRDefault="00FE11A8" w:rsidP="00C937CE">
      <w:pPr>
        <w:rPr>
          <w:rFonts w:cstheme="minorHAnsi"/>
        </w:rPr>
      </w:pPr>
      <w:r>
        <w:rPr>
          <w:rFonts w:cstheme="minorHAnsi"/>
        </w:rPr>
        <w:t>(Silence)</w:t>
      </w:r>
    </w:p>
    <w:p w:rsidR="00FE11A8" w:rsidRDefault="00FE11A8" w:rsidP="00C937CE">
      <w:pPr>
        <w:rPr>
          <w:rFonts w:cstheme="minorHAnsi"/>
        </w:rPr>
      </w:pPr>
      <w:r>
        <w:rPr>
          <w:rFonts w:cstheme="minorHAnsi"/>
        </w:rPr>
        <w:t>We receive your mercy and forgiveness faithfulness and grace.</w:t>
      </w:r>
    </w:p>
    <w:p w:rsidR="00FE11A8" w:rsidRDefault="00FE11A8" w:rsidP="00C937CE">
      <w:pPr>
        <w:rPr>
          <w:rFonts w:cstheme="minorHAnsi"/>
        </w:rPr>
      </w:pPr>
      <w:r>
        <w:rPr>
          <w:rFonts w:cstheme="minorHAnsi"/>
        </w:rPr>
        <w:t>In the name of Christ.</w:t>
      </w:r>
    </w:p>
    <w:p w:rsidR="00FE11A8" w:rsidRDefault="00FE11A8" w:rsidP="00C937CE">
      <w:pPr>
        <w:rPr>
          <w:rFonts w:cstheme="minorHAnsi"/>
        </w:rPr>
      </w:pPr>
      <w:r>
        <w:rPr>
          <w:rFonts w:cstheme="minorHAnsi"/>
        </w:rPr>
        <w:t>Amen</w:t>
      </w:r>
    </w:p>
    <w:p w:rsidR="00F14687" w:rsidRPr="00220A54" w:rsidRDefault="00F14687" w:rsidP="00C937CE">
      <w:pPr>
        <w:rPr>
          <w:rFonts w:cstheme="minorHAnsi"/>
        </w:rPr>
      </w:pPr>
    </w:p>
    <w:p w:rsidR="00F14687"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F14687">
        <w:rPr>
          <w:rFonts w:cstheme="minorHAnsi"/>
        </w:rPr>
        <w:t xml:space="preserve"> </w:t>
      </w:r>
    </w:p>
    <w:p w:rsidR="00657EC4" w:rsidRPr="00E12039" w:rsidRDefault="00F14687" w:rsidP="00C5402A">
      <w:pPr>
        <w:rPr>
          <w:rFonts w:cstheme="minorHAnsi"/>
          <w:color w:val="FF0000"/>
        </w:rPr>
      </w:pPr>
      <w:r w:rsidRPr="00F14687">
        <w:rPr>
          <w:rFonts w:cstheme="minorHAnsi"/>
          <w:b/>
          <w:bCs/>
        </w:rPr>
        <w:t xml:space="preserve">Ezekiel </w:t>
      </w:r>
      <w:r>
        <w:rPr>
          <w:rFonts w:cstheme="minorHAnsi"/>
          <w:b/>
          <w:bCs/>
        </w:rPr>
        <w:t>37: 1-14</w:t>
      </w:r>
    </w:p>
    <w:p w:rsidR="00F14687" w:rsidRDefault="00657EC4" w:rsidP="00BB0BA2">
      <w:pPr>
        <w:rPr>
          <w:rFonts w:cstheme="minorHAnsi"/>
          <w:b/>
        </w:rPr>
      </w:pPr>
      <w:r w:rsidRPr="00220A54">
        <w:rPr>
          <w:rFonts w:cstheme="minorHAnsi"/>
          <w:b/>
        </w:rPr>
        <w:t>Today’s Gospel Reading</w:t>
      </w:r>
      <w:r w:rsidR="00422264" w:rsidRPr="00220A54">
        <w:rPr>
          <w:rFonts w:cstheme="minorHAnsi"/>
          <w:b/>
        </w:rPr>
        <w:t>:</w:t>
      </w:r>
    </w:p>
    <w:p w:rsidR="00BB0BA2" w:rsidRDefault="00F14687" w:rsidP="00BB0BA2">
      <w:pPr>
        <w:rPr>
          <w:rFonts w:cstheme="minorHAnsi"/>
        </w:rPr>
      </w:pPr>
      <w:r>
        <w:rPr>
          <w:rFonts w:cstheme="minorHAnsi"/>
          <w:b/>
        </w:rPr>
        <w:t xml:space="preserve"> John 11: 1-45</w:t>
      </w:r>
    </w:p>
    <w:p w:rsidR="00422264" w:rsidRDefault="00422264" w:rsidP="00657EC4">
      <w:pPr>
        <w:rPr>
          <w:rFonts w:cstheme="minorHAnsi"/>
          <w:b/>
        </w:rPr>
      </w:pPr>
      <w:r w:rsidRPr="00220A54">
        <w:rPr>
          <w:rFonts w:cstheme="minorHAnsi"/>
          <w:b/>
        </w:rPr>
        <w:t>Time to Reflect</w:t>
      </w:r>
    </w:p>
    <w:p w:rsidR="00193688" w:rsidRPr="00193688" w:rsidRDefault="00193688" w:rsidP="00657EC4">
      <w:pPr>
        <w:rPr>
          <w:rFonts w:cstheme="minorHAnsi"/>
          <w:bCs/>
        </w:rPr>
      </w:pPr>
      <w:r w:rsidRPr="00193688">
        <w:rPr>
          <w:rFonts w:cstheme="minorHAnsi"/>
          <w:bCs/>
        </w:rPr>
        <w:t>Todays readings are full of hope, reminding us that the resurrection is real, and new life is possible.</w:t>
      </w:r>
    </w:p>
    <w:p w:rsidR="00FE11A8" w:rsidRDefault="00193688" w:rsidP="00657EC4">
      <w:pPr>
        <w:rPr>
          <w:rFonts w:cstheme="minorHAnsi"/>
          <w:bCs/>
        </w:rPr>
      </w:pPr>
      <w:r>
        <w:rPr>
          <w:rFonts w:cstheme="minorHAnsi"/>
          <w:bCs/>
        </w:rPr>
        <w:t>Take time to read the gospel passage slowly and prayerfully again.</w:t>
      </w:r>
    </w:p>
    <w:p w:rsidR="00193688" w:rsidRDefault="00193688" w:rsidP="00657EC4">
      <w:pPr>
        <w:rPr>
          <w:rFonts w:cstheme="minorHAnsi"/>
          <w:bCs/>
        </w:rPr>
      </w:pPr>
      <w:r>
        <w:rPr>
          <w:rFonts w:cstheme="minorHAnsi"/>
          <w:bCs/>
        </w:rPr>
        <w:t>Is there a word or a passage that stands out to you?</w:t>
      </w:r>
    </w:p>
    <w:p w:rsidR="00193688" w:rsidRDefault="00193688" w:rsidP="00657EC4">
      <w:pPr>
        <w:rPr>
          <w:rFonts w:cstheme="minorHAnsi"/>
          <w:bCs/>
        </w:rPr>
      </w:pPr>
      <w:r>
        <w:rPr>
          <w:rFonts w:cstheme="minorHAnsi"/>
          <w:bCs/>
        </w:rPr>
        <w:t>Pause to spend time with that word/ passage</w:t>
      </w:r>
      <w:r w:rsidR="00717D7B">
        <w:rPr>
          <w:rFonts w:cstheme="minorHAnsi"/>
          <w:bCs/>
        </w:rPr>
        <w:t>.</w:t>
      </w:r>
    </w:p>
    <w:p w:rsidR="00717D7B" w:rsidRDefault="00717D7B" w:rsidP="00657EC4">
      <w:pPr>
        <w:rPr>
          <w:rFonts w:cstheme="minorHAnsi"/>
          <w:bCs/>
        </w:rPr>
      </w:pPr>
      <w:r>
        <w:rPr>
          <w:rFonts w:cstheme="minorHAnsi"/>
          <w:bCs/>
        </w:rPr>
        <w:t>What is the Holy Spirit saying to you?</w:t>
      </w:r>
    </w:p>
    <w:p w:rsidR="00BF5DE2" w:rsidRPr="00FE11A8" w:rsidRDefault="00BF5DE2" w:rsidP="00657EC4">
      <w:pPr>
        <w:rPr>
          <w:rFonts w:cstheme="minorHAnsi"/>
          <w:bCs/>
        </w:rPr>
      </w:pPr>
      <w:r>
        <w:rPr>
          <w:rFonts w:cstheme="minorHAnsi"/>
          <w:bCs/>
        </w:rPr>
        <w:lastRenderedPageBreak/>
        <w:t>If Jesus were stood before you what would you like to ask him?</w:t>
      </w:r>
    </w:p>
    <w:p w:rsidR="00E12039" w:rsidRDefault="00E12039" w:rsidP="00E12039">
      <w:pPr>
        <w:rPr>
          <w:rFonts w:cstheme="minorHAnsi"/>
          <w:i/>
        </w:rPr>
      </w:pPr>
    </w:p>
    <w:p w:rsidR="00C7748F" w:rsidRDefault="00C7748F" w:rsidP="00657EC4">
      <w:pPr>
        <w:rPr>
          <w:rFonts w:cstheme="minorHAnsi"/>
        </w:rPr>
      </w:pPr>
      <w:r w:rsidRPr="00220A54">
        <w:rPr>
          <w:rFonts w:cstheme="minorHAnsi"/>
        </w:rPr>
        <w:t>Take a time to sit quietly</w:t>
      </w:r>
    </w:p>
    <w:p w:rsidR="005D45C2" w:rsidRDefault="00C7748F" w:rsidP="00FC3A2B">
      <w:pPr>
        <w:rPr>
          <w:rFonts w:cstheme="minorHAnsi"/>
          <w:b/>
        </w:rPr>
      </w:pPr>
      <w:r w:rsidRPr="00220A54">
        <w:rPr>
          <w:rFonts w:cstheme="minorHAnsi"/>
          <w:b/>
        </w:rPr>
        <w:t>A time of prayer</w:t>
      </w:r>
    </w:p>
    <w:p w:rsidR="00FC3A2B" w:rsidRDefault="00FC3A2B" w:rsidP="00FC3A2B">
      <w:pPr>
        <w:rPr>
          <w:rFonts w:cstheme="minorHAnsi"/>
          <w:bCs/>
        </w:rPr>
      </w:pPr>
      <w:r w:rsidRPr="00FC3A2B">
        <w:rPr>
          <w:rFonts w:cstheme="minorHAnsi"/>
          <w:bCs/>
        </w:rPr>
        <w:t>Let’s pray</w:t>
      </w:r>
    </w:p>
    <w:p w:rsidR="00E726C9" w:rsidRDefault="00FC3A2B" w:rsidP="00FC3A2B">
      <w:pPr>
        <w:rPr>
          <w:rFonts w:cstheme="minorHAnsi"/>
          <w:bCs/>
        </w:rPr>
      </w:pPr>
      <w:r>
        <w:rPr>
          <w:rFonts w:cstheme="minorHAnsi"/>
          <w:bCs/>
        </w:rPr>
        <w:t xml:space="preserve">Holy and Loving God we pray for </w:t>
      </w:r>
      <w:r w:rsidR="00E726C9">
        <w:rPr>
          <w:rFonts w:cstheme="minorHAnsi"/>
          <w:bCs/>
        </w:rPr>
        <w:t>your world, for the leaders who are making difficult decisions as every day brings new changes and challenges.</w:t>
      </w:r>
    </w:p>
    <w:p w:rsidR="00E726C9" w:rsidRDefault="00E726C9" w:rsidP="00FC3A2B">
      <w:pPr>
        <w:rPr>
          <w:rFonts w:cstheme="minorHAnsi"/>
          <w:bCs/>
        </w:rPr>
      </w:pPr>
      <w:r>
        <w:rPr>
          <w:rFonts w:cstheme="minorHAnsi"/>
          <w:bCs/>
        </w:rPr>
        <w:t>Lord of all, Lord for all</w:t>
      </w:r>
    </w:p>
    <w:p w:rsidR="00E726C9" w:rsidRDefault="00E726C9" w:rsidP="00FC3A2B">
      <w:pPr>
        <w:rPr>
          <w:rFonts w:cstheme="minorHAnsi"/>
          <w:bCs/>
        </w:rPr>
      </w:pPr>
      <w:r>
        <w:rPr>
          <w:rFonts w:cstheme="minorHAnsi"/>
          <w:bCs/>
        </w:rPr>
        <w:t>Hear our prayer</w:t>
      </w:r>
    </w:p>
    <w:p w:rsidR="00E726C9" w:rsidRDefault="00E726C9" w:rsidP="00FC3A2B">
      <w:pPr>
        <w:rPr>
          <w:rFonts w:cstheme="minorHAnsi"/>
          <w:bCs/>
        </w:rPr>
      </w:pPr>
    </w:p>
    <w:p w:rsidR="00E726C9" w:rsidRDefault="00E726C9" w:rsidP="00FC3A2B">
      <w:pPr>
        <w:rPr>
          <w:rFonts w:cstheme="minorHAnsi"/>
          <w:bCs/>
        </w:rPr>
      </w:pPr>
      <w:r>
        <w:rPr>
          <w:rFonts w:cstheme="minorHAnsi"/>
          <w:bCs/>
        </w:rPr>
        <w:t>We pray for our nation, that decisions might be made with wisdom and care for the benefit of all.</w:t>
      </w:r>
    </w:p>
    <w:p w:rsidR="00E726C9" w:rsidRDefault="00E726C9" w:rsidP="00E726C9">
      <w:pPr>
        <w:rPr>
          <w:rFonts w:cstheme="minorHAnsi"/>
          <w:bCs/>
        </w:rPr>
      </w:pPr>
      <w:r>
        <w:rPr>
          <w:rFonts w:cstheme="minorHAnsi"/>
          <w:bCs/>
        </w:rPr>
        <w:t>Lord of all, Lord for all</w:t>
      </w:r>
    </w:p>
    <w:p w:rsidR="00E726C9" w:rsidRDefault="00E726C9" w:rsidP="00E726C9">
      <w:pPr>
        <w:rPr>
          <w:rFonts w:cstheme="minorHAnsi"/>
          <w:bCs/>
        </w:rPr>
      </w:pPr>
      <w:r>
        <w:rPr>
          <w:rFonts w:cstheme="minorHAnsi"/>
          <w:bCs/>
        </w:rPr>
        <w:t>Hear our prayer</w:t>
      </w:r>
    </w:p>
    <w:p w:rsidR="00E726C9" w:rsidRDefault="00E726C9" w:rsidP="00FC3A2B">
      <w:pPr>
        <w:rPr>
          <w:rFonts w:cstheme="minorHAnsi"/>
          <w:bCs/>
        </w:rPr>
      </w:pPr>
    </w:p>
    <w:p w:rsidR="00E726C9" w:rsidRDefault="00E726C9" w:rsidP="00FC3A2B">
      <w:pPr>
        <w:rPr>
          <w:rFonts w:cstheme="minorHAnsi"/>
          <w:bCs/>
        </w:rPr>
      </w:pPr>
      <w:r>
        <w:rPr>
          <w:rFonts w:cstheme="minorHAnsi"/>
          <w:bCs/>
        </w:rPr>
        <w:t>We pray for our town/ city/ village. For all who live here that your peace might reign and that your perfect love might settle our fears.</w:t>
      </w:r>
    </w:p>
    <w:p w:rsidR="00E726C9" w:rsidRDefault="00E726C9" w:rsidP="00E726C9">
      <w:pPr>
        <w:rPr>
          <w:rFonts w:cstheme="minorHAnsi"/>
          <w:bCs/>
        </w:rPr>
      </w:pPr>
      <w:r>
        <w:rPr>
          <w:rFonts w:cstheme="minorHAnsi"/>
          <w:bCs/>
        </w:rPr>
        <w:t>Lord of all, Lord for all</w:t>
      </w:r>
    </w:p>
    <w:p w:rsidR="00E726C9" w:rsidRDefault="00E726C9" w:rsidP="00E726C9">
      <w:pPr>
        <w:rPr>
          <w:rFonts w:cstheme="minorHAnsi"/>
          <w:bCs/>
        </w:rPr>
      </w:pPr>
      <w:r>
        <w:rPr>
          <w:rFonts w:cstheme="minorHAnsi"/>
          <w:bCs/>
        </w:rPr>
        <w:t>Hear our prayer</w:t>
      </w:r>
    </w:p>
    <w:p w:rsidR="00E726C9" w:rsidRDefault="00E726C9" w:rsidP="00FC3A2B">
      <w:pPr>
        <w:rPr>
          <w:rFonts w:cstheme="minorHAnsi"/>
          <w:bCs/>
        </w:rPr>
      </w:pPr>
    </w:p>
    <w:p w:rsidR="00E726C9" w:rsidRDefault="00E726C9" w:rsidP="00FC3A2B">
      <w:pPr>
        <w:rPr>
          <w:rFonts w:cstheme="minorHAnsi"/>
          <w:bCs/>
        </w:rPr>
      </w:pPr>
      <w:r>
        <w:rPr>
          <w:rFonts w:cstheme="minorHAnsi"/>
          <w:bCs/>
        </w:rPr>
        <w:t>We pray for frontline workers, Drs, nurses, carers, shop workers, refuse collectors, postal workers.</w:t>
      </w:r>
    </w:p>
    <w:p w:rsidR="00E726C9" w:rsidRDefault="00E726C9" w:rsidP="00E726C9">
      <w:pPr>
        <w:rPr>
          <w:rFonts w:cstheme="minorHAnsi"/>
          <w:bCs/>
        </w:rPr>
      </w:pPr>
      <w:r>
        <w:rPr>
          <w:rFonts w:cstheme="minorHAnsi"/>
          <w:bCs/>
        </w:rPr>
        <w:t>Lord of all, Lord for all</w:t>
      </w:r>
    </w:p>
    <w:p w:rsidR="00E726C9" w:rsidRDefault="00E726C9" w:rsidP="00E726C9">
      <w:pPr>
        <w:rPr>
          <w:rFonts w:cstheme="minorHAnsi"/>
          <w:bCs/>
        </w:rPr>
      </w:pPr>
      <w:r>
        <w:rPr>
          <w:rFonts w:cstheme="minorHAnsi"/>
          <w:bCs/>
        </w:rPr>
        <w:t>Hear our prayer</w:t>
      </w:r>
    </w:p>
    <w:p w:rsidR="00E726C9" w:rsidRDefault="00E726C9" w:rsidP="00FC3A2B">
      <w:pPr>
        <w:rPr>
          <w:rFonts w:cstheme="minorHAnsi"/>
          <w:bCs/>
        </w:rPr>
      </w:pPr>
      <w:r>
        <w:rPr>
          <w:rFonts w:cstheme="minorHAnsi"/>
          <w:bCs/>
        </w:rPr>
        <w:t>We pray for our loved ones, those we know who may be ill, those who are struggling, those who are confused and conflicted… ( you might like to name names here)</w:t>
      </w:r>
    </w:p>
    <w:p w:rsidR="00E726C9" w:rsidRDefault="00E726C9" w:rsidP="00E726C9">
      <w:pPr>
        <w:rPr>
          <w:rFonts w:cstheme="minorHAnsi"/>
          <w:bCs/>
        </w:rPr>
      </w:pPr>
      <w:r>
        <w:rPr>
          <w:rFonts w:cstheme="minorHAnsi"/>
          <w:bCs/>
        </w:rPr>
        <w:t>Lord of all, Lord for all</w:t>
      </w:r>
    </w:p>
    <w:p w:rsidR="00E726C9" w:rsidRDefault="00E726C9" w:rsidP="00E726C9">
      <w:pPr>
        <w:rPr>
          <w:rFonts w:cstheme="minorHAnsi"/>
          <w:bCs/>
        </w:rPr>
      </w:pPr>
      <w:r>
        <w:rPr>
          <w:rFonts w:cstheme="minorHAnsi"/>
          <w:bCs/>
        </w:rPr>
        <w:t>Hear our prayer</w:t>
      </w:r>
    </w:p>
    <w:p w:rsidR="00E726C9" w:rsidRDefault="00E726C9" w:rsidP="00E726C9">
      <w:pPr>
        <w:rPr>
          <w:rFonts w:cstheme="minorHAnsi"/>
          <w:bCs/>
        </w:rPr>
      </w:pPr>
      <w:r>
        <w:rPr>
          <w:rFonts w:cstheme="minorHAnsi"/>
          <w:bCs/>
        </w:rPr>
        <w:t>And finally we pray for ourselves, you know what is on our hearts and minds, and so we offer that to you (again you might like to name your own prayers and concerns)</w:t>
      </w:r>
    </w:p>
    <w:p w:rsidR="00E726C9" w:rsidRDefault="00E726C9" w:rsidP="00E726C9">
      <w:pPr>
        <w:rPr>
          <w:rFonts w:cstheme="minorHAnsi"/>
          <w:bCs/>
        </w:rPr>
      </w:pPr>
      <w:r>
        <w:rPr>
          <w:rFonts w:cstheme="minorHAnsi"/>
          <w:bCs/>
        </w:rPr>
        <w:t>Lord of all, Lord for all</w:t>
      </w:r>
    </w:p>
    <w:p w:rsidR="00E726C9" w:rsidRDefault="00E726C9" w:rsidP="00E726C9">
      <w:pPr>
        <w:rPr>
          <w:rFonts w:cstheme="minorHAnsi"/>
          <w:bCs/>
        </w:rPr>
      </w:pPr>
      <w:r>
        <w:rPr>
          <w:rFonts w:cstheme="minorHAnsi"/>
          <w:bCs/>
        </w:rPr>
        <w:t>Hear our prayer</w:t>
      </w:r>
    </w:p>
    <w:p w:rsidR="00E726C9" w:rsidRPr="00FC3A2B" w:rsidRDefault="00E726C9" w:rsidP="00FC3A2B">
      <w:pPr>
        <w:rPr>
          <w:rFonts w:cstheme="minorHAnsi"/>
          <w:bCs/>
        </w:rPr>
      </w:pPr>
      <w:r>
        <w:rPr>
          <w:rFonts w:cstheme="minorHAnsi"/>
          <w:bCs/>
        </w:rPr>
        <w:t>AMEN</w:t>
      </w:r>
    </w:p>
    <w:p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E726C9" w:rsidRPr="00C94F7D" w:rsidRDefault="00220A54" w:rsidP="00E726C9">
      <w:pPr>
        <w:pStyle w:val="NormalWeb"/>
        <w:spacing w:before="0" w:beforeAutospacing="0" w:after="300" w:afterAutospacing="0"/>
        <w:rPr>
          <w:rFonts w:asciiTheme="minorHAnsi" w:hAnsiTheme="minorHAnsi" w:cstheme="minorHAnsi"/>
          <w:sz w:val="22"/>
          <w:szCs w:val="22"/>
        </w:rPr>
      </w:pPr>
      <w:r>
        <w:rPr>
          <w:rStyle w:val="Emphasis"/>
          <w:rFonts w:asciiTheme="minorHAnsi" w:hAnsiTheme="minorHAnsi" w:cstheme="minorHAnsi"/>
          <w:b/>
        </w:rPr>
        <w:t>Hymn: Listen to</w:t>
      </w:r>
      <w:r w:rsidR="00E726C9">
        <w:t xml:space="preserve">: </w:t>
      </w:r>
      <w:r w:rsidR="00E726C9" w:rsidRPr="00C94F7D">
        <w:rPr>
          <w:rFonts w:asciiTheme="minorHAnsi" w:hAnsiTheme="minorHAnsi" w:cstheme="minorHAnsi"/>
          <w:sz w:val="22"/>
          <w:szCs w:val="22"/>
        </w:rPr>
        <w:t>(Oceans by Hillsongs United)</w:t>
      </w:r>
    </w:p>
    <w:p w:rsidR="00220A54" w:rsidRPr="00C94F7D" w:rsidRDefault="00D0080A" w:rsidP="00E726C9">
      <w:pPr>
        <w:pStyle w:val="NormalWeb"/>
        <w:spacing w:before="0" w:beforeAutospacing="0" w:after="300" w:afterAutospacing="0"/>
        <w:rPr>
          <w:rFonts w:asciiTheme="minorHAnsi" w:hAnsiTheme="minorHAnsi" w:cstheme="minorHAnsi"/>
          <w:sz w:val="22"/>
          <w:szCs w:val="22"/>
        </w:rPr>
      </w:pPr>
      <w:hyperlink r:id="rId8" w:history="1">
        <w:r w:rsidR="00E726C9" w:rsidRPr="00C94F7D">
          <w:rPr>
            <w:rStyle w:val="Hyperlink"/>
            <w:rFonts w:asciiTheme="minorHAnsi" w:hAnsiTheme="minorHAnsi" w:cstheme="minorHAnsi"/>
            <w:sz w:val="22"/>
            <w:szCs w:val="22"/>
          </w:rPr>
          <w:t>https://www.youtube.com/watch?v=6GGFb6LcX3U</w:t>
        </w:r>
      </w:hyperlink>
      <w:r w:rsidR="00E726C9" w:rsidRPr="00C94F7D">
        <w:rPr>
          <w:rFonts w:asciiTheme="minorHAnsi" w:hAnsiTheme="minorHAnsi" w:cstheme="minorHAnsi"/>
          <w:sz w:val="22"/>
          <w:szCs w:val="22"/>
        </w:rPr>
        <w:t xml:space="preserve"> </w:t>
      </w:r>
    </w:p>
    <w:p w:rsidR="00220A54" w:rsidRDefault="00220A54" w:rsidP="00657EC4">
      <w:pPr>
        <w:rPr>
          <w:rFonts w:cstheme="minorHAnsi"/>
          <w:b/>
          <w:szCs w:val="20"/>
        </w:rPr>
      </w:pPr>
      <w:r w:rsidRPr="00220A54">
        <w:rPr>
          <w:rFonts w:cstheme="minorHAnsi"/>
          <w:b/>
          <w:szCs w:val="20"/>
        </w:rPr>
        <w:t>A prayer of blessing</w:t>
      </w:r>
    </w:p>
    <w:p w:rsidR="00E726C9" w:rsidRDefault="006B6EC4" w:rsidP="00657EC4">
      <w:pPr>
        <w:rPr>
          <w:rFonts w:cstheme="minorHAnsi"/>
          <w:bCs/>
          <w:szCs w:val="20"/>
        </w:rPr>
      </w:pPr>
      <w:r>
        <w:rPr>
          <w:rFonts w:cstheme="minorHAnsi"/>
          <w:bCs/>
          <w:szCs w:val="20"/>
        </w:rPr>
        <w:t>May you know the deep peace of the God who knows and perfectly loves you.</w:t>
      </w:r>
    </w:p>
    <w:p w:rsidR="006B6EC4" w:rsidRDefault="006B6EC4" w:rsidP="00657EC4">
      <w:pPr>
        <w:rPr>
          <w:rFonts w:cstheme="minorHAnsi"/>
          <w:bCs/>
          <w:szCs w:val="20"/>
        </w:rPr>
      </w:pPr>
      <w:r>
        <w:rPr>
          <w:rFonts w:cstheme="minorHAnsi"/>
          <w:bCs/>
          <w:szCs w:val="20"/>
        </w:rPr>
        <w:t>May take the yoke of Jesus upon you,  knowing that he bears your load with you.</w:t>
      </w:r>
    </w:p>
    <w:p w:rsidR="006B6EC4" w:rsidRDefault="006B6EC4" w:rsidP="00657EC4">
      <w:pPr>
        <w:rPr>
          <w:rFonts w:cstheme="minorHAnsi"/>
          <w:bCs/>
          <w:szCs w:val="20"/>
        </w:rPr>
      </w:pPr>
      <w:r>
        <w:rPr>
          <w:rFonts w:cstheme="minorHAnsi"/>
          <w:bCs/>
          <w:szCs w:val="20"/>
        </w:rPr>
        <w:t>May you know the indwelling Spirit bringing you wisdom and peace.</w:t>
      </w:r>
    </w:p>
    <w:p w:rsidR="006B6EC4" w:rsidRPr="006B6EC4" w:rsidRDefault="006B6EC4" w:rsidP="00657EC4">
      <w:pPr>
        <w:rPr>
          <w:rFonts w:cstheme="minorHAnsi"/>
          <w:bCs/>
          <w:szCs w:val="20"/>
        </w:rPr>
      </w:pPr>
      <w:r>
        <w:rPr>
          <w:rFonts w:cstheme="minorHAnsi"/>
          <w:bCs/>
          <w:szCs w:val="20"/>
        </w:rPr>
        <w:t>Amen</w:t>
      </w:r>
    </w:p>
    <w:p w:rsidR="001F3B8A"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E726C9">
        <w:rPr>
          <w:rFonts w:cstheme="minorHAnsi"/>
          <w:color w:val="FF0000"/>
          <w:sz w:val="12"/>
          <w:szCs w:val="16"/>
          <w:lang w:val="en"/>
        </w:rPr>
        <w:t>Rev. Sally Coleman</w:t>
      </w:r>
    </w:p>
    <w:p w:rsidR="001F3B8A" w:rsidRDefault="001F3B8A" w:rsidP="005D45C2">
      <w:pPr>
        <w:jc w:val="right"/>
        <w:rPr>
          <w:rFonts w:cstheme="minorHAnsi"/>
          <w:color w:val="FF0000"/>
          <w:sz w:val="12"/>
          <w:szCs w:val="16"/>
          <w:lang w:val="en"/>
        </w:rPr>
      </w:pPr>
    </w:p>
    <w:p w:rsidR="00BB0BA2" w:rsidRPr="005D45C2" w:rsidRDefault="00BB0BA2" w:rsidP="005D45C2">
      <w:pPr>
        <w:jc w:val="right"/>
        <w:rPr>
          <w:rFonts w:cstheme="minorHAnsi"/>
        </w:rPr>
      </w:pPr>
      <w:r w:rsidRPr="005D45C2">
        <w:rPr>
          <w:rFonts w:cstheme="minorHAnsi"/>
        </w:rPr>
        <w:br w:type="page"/>
      </w:r>
    </w:p>
    <w:p w:rsidR="00F14687" w:rsidRPr="00C94F7D" w:rsidRDefault="00F14687" w:rsidP="00F14687">
      <w:pPr>
        <w:spacing w:before="100" w:beforeAutospacing="1" w:after="100" w:afterAutospacing="1" w:line="240" w:lineRule="auto"/>
        <w:outlineLvl w:val="1"/>
        <w:rPr>
          <w:rFonts w:eastAsia="Times New Roman" w:cstheme="minorHAnsi"/>
          <w:b/>
          <w:bCs/>
          <w:color w:val="880000"/>
          <w:lang w:eastAsia="en-GB"/>
        </w:rPr>
      </w:pPr>
      <w:r w:rsidRPr="00C94F7D">
        <w:rPr>
          <w:rFonts w:eastAsia="Times New Roman" w:cstheme="minorHAnsi"/>
          <w:b/>
          <w:bCs/>
          <w:color w:val="880000"/>
          <w:lang w:eastAsia="en-GB"/>
        </w:rPr>
        <w:lastRenderedPageBreak/>
        <w:t>Ezekiel 37: 1-14</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The hand of the </w:t>
      </w:r>
      <w:r w:rsidRPr="00C94F7D">
        <w:rPr>
          <w:rFonts w:eastAsia="Times New Roman" w:cstheme="minorHAnsi"/>
          <w:smallCaps/>
          <w:color w:val="010000"/>
          <w:lang w:eastAsia="en-GB"/>
        </w:rPr>
        <w:t>Lord</w:t>
      </w:r>
      <w:r w:rsidRPr="00C94F7D">
        <w:rPr>
          <w:rFonts w:eastAsia="Times New Roman" w:cstheme="minorHAnsi"/>
          <w:color w:val="010000"/>
          <w:lang w:eastAsia="en-GB"/>
        </w:rPr>
        <w:t> came upon me, and he brought me out by the spirit of the </w:t>
      </w:r>
      <w:r w:rsidRPr="00C94F7D">
        <w:rPr>
          <w:rFonts w:eastAsia="Times New Roman" w:cstheme="minorHAnsi"/>
          <w:smallCaps/>
          <w:color w:val="010000"/>
          <w:lang w:eastAsia="en-GB"/>
        </w:rPr>
        <w:t>Lord</w:t>
      </w:r>
      <w:r w:rsidRPr="00C94F7D">
        <w:rPr>
          <w:rFonts w:eastAsia="Times New Roman" w:cstheme="minorHAnsi"/>
          <w:color w:val="010000"/>
          <w:lang w:eastAsia="en-GB"/>
        </w:rPr>
        <w:t> and set me down in the middle of a valley; it was full of bones. He led me all round them; there were very many lying in the valley, and they were very dry. He said to me, ‘Mortal, can these bones live?’ I answered, ‘O Lord </w:t>
      </w:r>
      <w:r w:rsidRPr="00C94F7D">
        <w:rPr>
          <w:rFonts w:eastAsia="Times New Roman" w:cstheme="minorHAnsi"/>
          <w:smallCaps/>
          <w:color w:val="010000"/>
          <w:lang w:eastAsia="en-GB"/>
        </w:rPr>
        <w:t>God</w:t>
      </w:r>
      <w:r w:rsidRPr="00C94F7D">
        <w:rPr>
          <w:rFonts w:eastAsia="Times New Roman" w:cstheme="minorHAnsi"/>
          <w:color w:val="010000"/>
          <w:lang w:eastAsia="en-GB"/>
        </w:rPr>
        <w:t>, you know.’ Then he said to me, ‘Prophesy to these bones, and say to them: O dry bones, hear the word of the </w:t>
      </w:r>
      <w:r w:rsidRPr="00C94F7D">
        <w:rPr>
          <w:rFonts w:eastAsia="Times New Roman" w:cstheme="minorHAnsi"/>
          <w:smallCaps/>
          <w:color w:val="010000"/>
          <w:lang w:eastAsia="en-GB"/>
        </w:rPr>
        <w:t>Lord</w:t>
      </w:r>
      <w:r w:rsidRPr="00C94F7D">
        <w:rPr>
          <w:rFonts w:eastAsia="Times New Roman" w:cstheme="minorHAnsi"/>
          <w:color w:val="010000"/>
          <w:lang w:eastAsia="en-GB"/>
        </w:rPr>
        <w:t>. Thus says the Lord </w:t>
      </w:r>
      <w:r w:rsidRPr="00C94F7D">
        <w:rPr>
          <w:rFonts w:eastAsia="Times New Roman" w:cstheme="minorHAnsi"/>
          <w:smallCaps/>
          <w:color w:val="010000"/>
          <w:lang w:eastAsia="en-GB"/>
        </w:rPr>
        <w:t>God</w:t>
      </w:r>
      <w:r w:rsidRPr="00C94F7D">
        <w:rPr>
          <w:rFonts w:eastAsia="Times New Roman" w:cstheme="minorHAnsi"/>
          <w:color w:val="010000"/>
          <w:lang w:eastAsia="en-GB"/>
        </w:rPr>
        <w:t> to these bones: I will cause breath to enter you, and you shall live. I will lay sinews on you, and will cause flesh to come upon you, and cover you with skin, and put breath in you, and you shall live; and you shall know that I am the </w:t>
      </w:r>
      <w:r w:rsidRPr="00C94F7D">
        <w:rPr>
          <w:rFonts w:eastAsia="Times New Roman" w:cstheme="minorHAnsi"/>
          <w:smallCaps/>
          <w:color w:val="010000"/>
          <w:lang w:eastAsia="en-GB"/>
        </w:rPr>
        <w:t>Lord</w:t>
      </w:r>
      <w:r w:rsidRPr="00C94F7D">
        <w:rPr>
          <w:rFonts w:eastAsia="Times New Roman" w:cstheme="minorHAnsi"/>
          <w:color w:val="010000"/>
          <w:lang w:eastAsia="en-GB"/>
        </w:rPr>
        <w:t>.’</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C94F7D">
        <w:rPr>
          <w:rFonts w:eastAsia="Times New Roman" w:cstheme="minorHAnsi"/>
          <w:smallCaps/>
          <w:color w:val="010000"/>
          <w:lang w:eastAsia="en-GB"/>
        </w:rPr>
        <w:t>God</w:t>
      </w:r>
      <w:r w:rsidRPr="00C94F7D">
        <w:rPr>
          <w:rFonts w:eastAsia="Times New Roman" w:cstheme="minorHAnsi"/>
          <w:color w:val="010000"/>
          <w:lang w:eastAsia="en-GB"/>
        </w:rPr>
        <w:t>: Come from the four winds, O breath, and breathe upon these slain, that they may live.’ I prophesied as he commanded me, and the breath came into them, and they lived, and stood on their feet, a vast multitude.</w:t>
      </w:r>
    </w:p>
    <w:p w:rsidR="00F14687" w:rsidRPr="00C94F7D" w:rsidRDefault="00F14687" w:rsidP="00C94F7D">
      <w:pPr>
        <w:spacing w:before="100" w:beforeAutospacing="1" w:after="100" w:afterAutospacing="1" w:line="240" w:lineRule="auto"/>
        <w:rPr>
          <w:rFonts w:cstheme="minorHAnsi"/>
        </w:rPr>
      </w:pPr>
      <w:r w:rsidRPr="00C94F7D">
        <w:rPr>
          <w:rFonts w:eastAsia="Times New Roman" w:cstheme="minorHAnsi"/>
          <w:color w:val="010000"/>
          <w:lang w:eastAsia="en-GB"/>
        </w:rPr>
        <w:t>Then he said to me, ‘Mortal, these bones are the whole house of Israel. They say, “Our bones are dried up, and our hope is lost; we are cut off completely.” Therefore prophesy, and say to them, Thus says the Lord </w:t>
      </w:r>
      <w:r w:rsidRPr="00C94F7D">
        <w:rPr>
          <w:rFonts w:eastAsia="Times New Roman" w:cstheme="minorHAnsi"/>
          <w:smallCaps/>
          <w:color w:val="010000"/>
          <w:lang w:eastAsia="en-GB"/>
        </w:rPr>
        <w:t>God</w:t>
      </w:r>
      <w:r w:rsidRPr="00C94F7D">
        <w:rPr>
          <w:rFonts w:eastAsia="Times New Roman" w:cstheme="minorHAnsi"/>
          <w:color w:val="010000"/>
          <w:lang w:eastAsia="en-GB"/>
        </w:rPr>
        <w:t>: I am going to open your graves, and bring you up from your graves, O my people; and I will bring you back to the land of Israel. And you shall know that I am the </w:t>
      </w:r>
      <w:r w:rsidRPr="00C94F7D">
        <w:rPr>
          <w:rFonts w:eastAsia="Times New Roman" w:cstheme="minorHAnsi"/>
          <w:smallCaps/>
          <w:color w:val="010000"/>
          <w:lang w:eastAsia="en-GB"/>
        </w:rPr>
        <w:t>Lord</w:t>
      </w:r>
      <w:r w:rsidRPr="00C94F7D">
        <w:rPr>
          <w:rFonts w:eastAsia="Times New Roman" w:cstheme="minorHAnsi"/>
          <w:color w:val="010000"/>
          <w:lang w:eastAsia="en-GB"/>
        </w:rPr>
        <w:t>, when I open your graves, and bring you up from your graves, O my people. I will put my spirit within you, and you shall live, and I will place you on your own soil; then you shall know that I, the </w:t>
      </w:r>
      <w:r w:rsidRPr="00C94F7D">
        <w:rPr>
          <w:rFonts w:eastAsia="Times New Roman" w:cstheme="minorHAnsi"/>
          <w:smallCaps/>
          <w:color w:val="010000"/>
          <w:lang w:eastAsia="en-GB"/>
        </w:rPr>
        <w:t>Lord</w:t>
      </w:r>
      <w:r w:rsidRPr="00C94F7D">
        <w:rPr>
          <w:rFonts w:eastAsia="Times New Roman" w:cstheme="minorHAnsi"/>
          <w:color w:val="010000"/>
          <w:lang w:eastAsia="en-GB"/>
        </w:rPr>
        <w:t>, have spoken and will act, says the </w:t>
      </w:r>
      <w:r w:rsidRPr="00C94F7D">
        <w:rPr>
          <w:rFonts w:eastAsia="Times New Roman" w:cstheme="minorHAnsi"/>
          <w:smallCaps/>
          <w:color w:val="010000"/>
          <w:lang w:eastAsia="en-GB"/>
        </w:rPr>
        <w:t>Lord</w:t>
      </w:r>
      <w:r w:rsidRPr="00C94F7D">
        <w:rPr>
          <w:rFonts w:eastAsia="Times New Roman" w:cstheme="minorHAnsi"/>
          <w:color w:val="010000"/>
          <w:lang w:eastAsia="en-GB"/>
        </w:rPr>
        <w:t>.’</w:t>
      </w:r>
    </w:p>
    <w:p w:rsidR="00F14687" w:rsidRPr="00C94F7D" w:rsidRDefault="00F14687" w:rsidP="00F14687">
      <w:pPr>
        <w:spacing w:before="100" w:beforeAutospacing="1" w:after="100" w:afterAutospacing="1" w:line="240" w:lineRule="auto"/>
        <w:outlineLvl w:val="1"/>
        <w:rPr>
          <w:rFonts w:eastAsia="Times New Roman" w:cstheme="minorHAnsi"/>
          <w:b/>
          <w:bCs/>
          <w:color w:val="880000"/>
          <w:lang w:eastAsia="en-GB"/>
        </w:rPr>
      </w:pPr>
      <w:r w:rsidRPr="00C94F7D">
        <w:rPr>
          <w:rFonts w:eastAsia="Times New Roman" w:cstheme="minorHAnsi"/>
          <w:b/>
          <w:bCs/>
          <w:color w:val="880000"/>
          <w:lang w:eastAsia="en-GB"/>
        </w:rPr>
        <w:t>John 11: 1-45</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Now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 xml:space="preserve">When Jesus arrived, he found that Lazarus had already been in the tomb for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w:t>
      </w:r>
      <w:r w:rsidRPr="00C94F7D">
        <w:rPr>
          <w:rFonts w:eastAsia="Times New Roman" w:cstheme="minorHAnsi"/>
          <w:color w:val="010000"/>
          <w:lang w:eastAsia="en-GB"/>
        </w:rPr>
        <w:lastRenderedPageBreak/>
        <w:t>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r w:rsidRPr="00C94F7D">
        <w:rPr>
          <w:rFonts w:eastAsia="Times New Roman" w:cstheme="minorHAnsi"/>
          <w:color w:val="010000"/>
          <w:lang w:eastAsia="en-GB"/>
        </w:rPr>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rsidR="00F14687" w:rsidRPr="00C94F7D" w:rsidRDefault="00F14687" w:rsidP="00F14687">
      <w:pPr>
        <w:spacing w:before="100" w:beforeAutospacing="1" w:after="100" w:afterAutospacing="1" w:line="240" w:lineRule="auto"/>
        <w:rPr>
          <w:rFonts w:eastAsia="Times New Roman" w:cstheme="minorHAnsi"/>
          <w:color w:val="010000"/>
          <w:lang w:eastAsia="en-GB"/>
        </w:rPr>
      </w:pPr>
      <w:bookmarkStart w:id="0" w:name="_GoBack"/>
      <w:bookmarkEnd w:id="0"/>
      <w:r w:rsidRPr="00C94F7D">
        <w:rPr>
          <w:rFonts w:eastAsia="Times New Roman" w:cstheme="minorHAnsi"/>
          <w:color w:val="010000"/>
          <w:lang w:eastAsia="en-GB"/>
        </w:rPr>
        <w:t xml:space="preserve">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w:t>
      </w:r>
      <w:r w:rsidRPr="00C94F7D">
        <w:rPr>
          <w:rFonts w:eastAsia="Times New Roman" w:cstheme="minorHAnsi"/>
          <w:color w:val="010000"/>
          <w:lang w:eastAsia="en-GB"/>
        </w:rPr>
        <w:t>cloth. Jesus said to them, ‘Unbind him, and let him go.’</w:t>
      </w:r>
    </w:p>
    <w:p w:rsidR="00F14687" w:rsidRPr="00C94F7D" w:rsidRDefault="00F14687" w:rsidP="005D45C2">
      <w:pPr>
        <w:rPr>
          <w:rFonts w:cstheme="minorHAnsi"/>
        </w:rPr>
      </w:pPr>
    </w:p>
    <w:sectPr w:rsidR="00F14687" w:rsidRPr="00C94F7D"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91" w:rsidRDefault="00126F91" w:rsidP="005D45C2">
      <w:pPr>
        <w:spacing w:after="0" w:line="240" w:lineRule="auto"/>
      </w:pPr>
      <w:r>
        <w:separator/>
      </w:r>
    </w:p>
  </w:endnote>
  <w:endnote w:type="continuationSeparator" w:id="0">
    <w:p w:rsidR="00126F91" w:rsidRDefault="00126F9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91" w:rsidRDefault="00126F91" w:rsidP="005D45C2">
      <w:pPr>
        <w:spacing w:after="0" w:line="240" w:lineRule="auto"/>
      </w:pPr>
      <w:r>
        <w:separator/>
      </w:r>
    </w:p>
  </w:footnote>
  <w:footnote w:type="continuationSeparator" w:id="0">
    <w:p w:rsidR="00126F91" w:rsidRDefault="00126F91"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CD"/>
    <w:rsid w:val="00026D9A"/>
    <w:rsid w:val="000A51D8"/>
    <w:rsid w:val="00126F91"/>
    <w:rsid w:val="00193688"/>
    <w:rsid w:val="001F3B8A"/>
    <w:rsid w:val="00220A54"/>
    <w:rsid w:val="002C385C"/>
    <w:rsid w:val="002E138D"/>
    <w:rsid w:val="00361858"/>
    <w:rsid w:val="0037426B"/>
    <w:rsid w:val="00422264"/>
    <w:rsid w:val="004553E1"/>
    <w:rsid w:val="00463D6F"/>
    <w:rsid w:val="005756DA"/>
    <w:rsid w:val="005D45C2"/>
    <w:rsid w:val="00605DB9"/>
    <w:rsid w:val="0065551A"/>
    <w:rsid w:val="00657EC4"/>
    <w:rsid w:val="006B6EC4"/>
    <w:rsid w:val="00717D7B"/>
    <w:rsid w:val="007246CD"/>
    <w:rsid w:val="007A29F0"/>
    <w:rsid w:val="00A121F4"/>
    <w:rsid w:val="00A227AC"/>
    <w:rsid w:val="00AF659D"/>
    <w:rsid w:val="00BB0BA2"/>
    <w:rsid w:val="00BF1878"/>
    <w:rsid w:val="00BF5DE2"/>
    <w:rsid w:val="00C41B5E"/>
    <w:rsid w:val="00C5402A"/>
    <w:rsid w:val="00C670A6"/>
    <w:rsid w:val="00C7748F"/>
    <w:rsid w:val="00C937CE"/>
    <w:rsid w:val="00C94F7D"/>
    <w:rsid w:val="00CF6C6C"/>
    <w:rsid w:val="00D0080A"/>
    <w:rsid w:val="00E12039"/>
    <w:rsid w:val="00E726C9"/>
    <w:rsid w:val="00F14687"/>
    <w:rsid w:val="00FC3A2B"/>
    <w:rsid w:val="00FE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FFE788-61E1-4239-8B75-6E6C346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sc">
    <w:name w:val="sc"/>
    <w:basedOn w:val="DefaultParagraphFont"/>
    <w:rsid w:val="00F14687"/>
  </w:style>
  <w:style w:type="character" w:customStyle="1" w:styleId="UnresolvedMention">
    <w:name w:val="Unresolved Mention"/>
    <w:basedOn w:val="DefaultParagraphFont"/>
    <w:uiPriority w:val="99"/>
    <w:semiHidden/>
    <w:unhideWhenUsed/>
    <w:rsid w:val="00E726C9"/>
    <w:rPr>
      <w:color w:val="605E5C"/>
      <w:shd w:val="clear" w:color="auto" w:fill="E1DFDD"/>
    </w:rPr>
  </w:style>
  <w:style w:type="character" w:styleId="FollowedHyperlink">
    <w:name w:val="FollowedHyperlink"/>
    <w:basedOn w:val="DefaultParagraphFont"/>
    <w:uiPriority w:val="99"/>
    <w:semiHidden/>
    <w:unhideWhenUsed/>
    <w:rsid w:val="00C9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70034489">
      <w:bodyDiv w:val="1"/>
      <w:marLeft w:val="0"/>
      <w:marRight w:val="0"/>
      <w:marTop w:val="0"/>
      <w:marBottom w:val="0"/>
      <w:divBdr>
        <w:top w:val="none" w:sz="0" w:space="0" w:color="auto"/>
        <w:left w:val="none" w:sz="0" w:space="0" w:color="auto"/>
        <w:bottom w:val="none" w:sz="0" w:space="0" w:color="auto"/>
        <w:right w:val="none" w:sz="0" w:space="0" w:color="auto"/>
      </w:divBdr>
      <w:divsChild>
        <w:div w:id="1235437150">
          <w:marLeft w:val="0"/>
          <w:marRight w:val="0"/>
          <w:marTop w:val="0"/>
          <w:marBottom w:val="0"/>
          <w:divBdr>
            <w:top w:val="none" w:sz="0" w:space="0" w:color="auto"/>
            <w:left w:val="none" w:sz="0" w:space="0" w:color="auto"/>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779420512">
      <w:bodyDiv w:val="1"/>
      <w:marLeft w:val="0"/>
      <w:marRight w:val="0"/>
      <w:marTop w:val="0"/>
      <w:marBottom w:val="0"/>
      <w:divBdr>
        <w:top w:val="none" w:sz="0" w:space="0" w:color="auto"/>
        <w:left w:val="none" w:sz="0" w:space="0" w:color="auto"/>
        <w:bottom w:val="none" w:sz="0" w:space="0" w:color="auto"/>
        <w:right w:val="none" w:sz="0" w:space="0" w:color="auto"/>
      </w:divBdr>
      <w:divsChild>
        <w:div w:id="683167807">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GGFb6LcX3U" TargetMode="External"/><Relationship Id="rId3" Type="http://schemas.openxmlformats.org/officeDocument/2006/relationships/webSettings" Target="webSettings.xml"/><Relationship Id="rId7" Type="http://schemas.openxmlformats.org/officeDocument/2006/relationships/hyperlink" Target="https://www.youtube.com/watch?v=M5keJHZdWY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UUZLU1E7\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4</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Gabriella Mahadeva</cp:lastModifiedBy>
  <cp:revision>3</cp:revision>
  <dcterms:created xsi:type="dcterms:W3CDTF">2020-03-19T17:22:00Z</dcterms:created>
  <dcterms:modified xsi:type="dcterms:W3CDTF">2020-03-19T17:26:00Z</dcterms:modified>
</cp:coreProperties>
</file>